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8D49FC" w:rsidRDefault="00AC3E7D">
                            <w:pPr>
                              <w:jc w:val="center"/>
                              <w:rPr>
                                <w:rFonts w:ascii="Calibri" w:hAnsi="Calibri" w:cs="Calibri"/>
                                <w:color w:val="4F81BD"/>
                                <w:sz w:val="22"/>
                                <w:lang w:val="el-GR"/>
                              </w:rPr>
                            </w:pPr>
                            <w:r w:rsidRPr="008D49FC">
                              <w:rPr>
                                <w:rFonts w:ascii="Calibri" w:hAnsi="Calibri" w:cs="Calibri"/>
                                <w:color w:val="4F81BD"/>
                                <w:sz w:val="22"/>
                                <w:lang w:val="el-GR"/>
                              </w:rPr>
                              <w:t>ΕΛΛΗΝΙΚΗ ΔΗΜΟΚΡΑΤΙΑ</w:t>
                            </w:r>
                          </w:p>
                          <w:p w:rsidR="00AB65ED" w:rsidRPr="008D49FC" w:rsidRDefault="00AC3E7D">
                            <w:pPr>
                              <w:jc w:val="center"/>
                              <w:rPr>
                                <w:rFonts w:ascii="Calibri" w:hAnsi="Calibri" w:cs="Calibri"/>
                                <w:color w:val="4F81BD"/>
                                <w:sz w:val="22"/>
                                <w:lang w:val="el-GR"/>
                              </w:rPr>
                            </w:pPr>
                            <w:r w:rsidRPr="008D49FC">
                              <w:rPr>
                                <w:rFonts w:ascii="Calibri" w:hAnsi="Calibri" w:cs="Calibri"/>
                                <w:color w:val="4F81BD"/>
                                <w:sz w:val="22"/>
                                <w:lang w:val="el-GR"/>
                              </w:rPr>
                              <w:t>ΥΠΟΥΡΓΕΙΟ ΠΟΛΙΤΙΣΜΟΥ ΚΑΙ ΑΘΛΗΤΙΣΜΟΥ</w:t>
                            </w:r>
                          </w:p>
                          <w:p w:rsidR="00AB65ED" w:rsidRPr="008D49FC" w:rsidRDefault="00AC3E7D">
                            <w:pPr>
                              <w:jc w:val="center"/>
                              <w:rPr>
                                <w:color w:val="4F81BD"/>
                                <w:sz w:val="22"/>
                              </w:rPr>
                            </w:pPr>
                            <w:r w:rsidRPr="008D49FC">
                              <w:rPr>
                                <w:rFonts w:ascii="Calibri" w:hAnsi="Calibri" w:cs="Calibri"/>
                                <w:color w:val="4F81BD"/>
                                <w:sz w:val="22"/>
                              </w:rPr>
                              <w:t>ΓΡΑΦΕΙΟ ΤΥΠΟΥ</w:t>
                            </w:r>
                          </w:p>
                          <w:p w:rsidR="00AB65ED" w:rsidRDefault="00AC3E7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8D49FC" w:rsidRDefault="00AC3E7D">
                      <w:pPr>
                        <w:jc w:val="center"/>
                        <w:rPr>
                          <w:rFonts w:ascii="Calibri" w:hAnsi="Calibri" w:cs="Calibri"/>
                          <w:color w:val="4F81BD"/>
                          <w:sz w:val="22"/>
                          <w:lang w:val="el-GR"/>
                        </w:rPr>
                      </w:pPr>
                      <w:r w:rsidRPr="008D49FC">
                        <w:rPr>
                          <w:rFonts w:ascii="Calibri" w:hAnsi="Calibri" w:cs="Calibri"/>
                          <w:color w:val="4F81BD"/>
                          <w:sz w:val="22"/>
                          <w:lang w:val="el-GR"/>
                        </w:rPr>
                        <w:t>ΕΛΛΗΝΙΚΗ ΔΗΜΟΚΡΑΤΙΑ</w:t>
                      </w:r>
                    </w:p>
                    <w:p w:rsidR="00AB65ED" w:rsidRPr="008D49FC" w:rsidRDefault="00AC3E7D">
                      <w:pPr>
                        <w:jc w:val="center"/>
                        <w:rPr>
                          <w:rFonts w:ascii="Calibri" w:hAnsi="Calibri" w:cs="Calibri"/>
                          <w:color w:val="4F81BD"/>
                          <w:sz w:val="22"/>
                          <w:lang w:val="el-GR"/>
                        </w:rPr>
                      </w:pPr>
                      <w:r w:rsidRPr="008D49FC">
                        <w:rPr>
                          <w:rFonts w:ascii="Calibri" w:hAnsi="Calibri" w:cs="Calibri"/>
                          <w:color w:val="4F81BD"/>
                          <w:sz w:val="22"/>
                          <w:lang w:val="el-GR"/>
                        </w:rPr>
                        <w:t>ΥΠΟΥΡΓΕΙΟ ΠΟΛΙΤΙΣΜΟΥ ΚΑΙ ΑΘΛΗΤΙΣΜΟΥ</w:t>
                      </w:r>
                    </w:p>
                    <w:p w:rsidR="00AB65ED" w:rsidRPr="008D49FC" w:rsidRDefault="00AC3E7D">
                      <w:pPr>
                        <w:jc w:val="center"/>
                        <w:rPr>
                          <w:color w:val="4F81BD"/>
                          <w:sz w:val="22"/>
                        </w:rPr>
                      </w:pPr>
                      <w:r w:rsidRPr="008D49FC">
                        <w:rPr>
                          <w:rFonts w:ascii="Calibri" w:hAnsi="Calibri" w:cs="Calibri"/>
                          <w:color w:val="4F81BD"/>
                          <w:sz w:val="22"/>
                        </w:rPr>
                        <w:t>ΓΡΑΦΕΙΟ ΤΥΠΟΥ</w:t>
                      </w:r>
                    </w:p>
                    <w:p w:rsidR="00AB65ED" w:rsidRDefault="00AC3E7D">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C3E7D">
      <w:pPr>
        <w:jc w:val="right"/>
        <w:rPr>
          <w:rFonts w:cstheme="minorHAnsi"/>
          <w:sz w:val="24"/>
          <w:szCs w:val="24"/>
          <w:lang w:val="el-GR"/>
        </w:rPr>
      </w:pPr>
      <w:r w:rsidRPr="004B481F">
        <w:rPr>
          <w:rFonts w:cstheme="minorHAnsi"/>
          <w:sz w:val="24"/>
          <w:szCs w:val="24"/>
          <w:lang w:val="el-GR"/>
        </w:rPr>
        <w:t xml:space="preserve">Αθήνα, </w:t>
      </w:r>
      <w:r w:rsidR="00F72914">
        <w:rPr>
          <w:rFonts w:cstheme="minorHAnsi"/>
          <w:sz w:val="24"/>
          <w:szCs w:val="24"/>
          <w:lang w:val="el-GR"/>
        </w:rPr>
        <w:t>8</w:t>
      </w:r>
      <w:r w:rsidR="00553B1E" w:rsidRPr="00DA18DE">
        <w:rPr>
          <w:rFonts w:cstheme="minorHAnsi"/>
          <w:sz w:val="24"/>
          <w:szCs w:val="24"/>
          <w:lang w:val="el-GR"/>
        </w:rPr>
        <w:t xml:space="preserve"> </w:t>
      </w:r>
      <w:r w:rsidR="00553B1E">
        <w:rPr>
          <w:rFonts w:cstheme="minorHAnsi"/>
          <w:sz w:val="24"/>
          <w:szCs w:val="24"/>
          <w:lang w:val="el-GR"/>
        </w:rPr>
        <w:t>Μαρτίου</w:t>
      </w:r>
      <w:r w:rsidR="006274E4">
        <w:rPr>
          <w:rFonts w:cstheme="minorHAnsi"/>
          <w:sz w:val="24"/>
          <w:szCs w:val="24"/>
          <w:lang w:val="el-GR"/>
        </w:rPr>
        <w:t xml:space="preserve"> </w:t>
      </w:r>
      <w:r w:rsidRPr="004B481F">
        <w:rPr>
          <w:rFonts w:cstheme="minorHAnsi"/>
          <w:sz w:val="24"/>
          <w:szCs w:val="24"/>
          <w:lang w:val="el-GR"/>
        </w:rPr>
        <w:t>202</w:t>
      </w:r>
      <w:r w:rsidR="00553B1E" w:rsidRPr="00DA18DE">
        <w:rPr>
          <w:rFonts w:cstheme="minorHAnsi"/>
          <w:sz w:val="24"/>
          <w:szCs w:val="24"/>
          <w:lang w:val="el-GR"/>
        </w:rPr>
        <w:t>3</w:t>
      </w:r>
    </w:p>
    <w:p w:rsidR="008D49FC" w:rsidRPr="00DA18DE" w:rsidRDefault="008D49FC">
      <w:pPr>
        <w:jc w:val="right"/>
        <w:rPr>
          <w:rFonts w:cstheme="minorHAnsi"/>
          <w:sz w:val="24"/>
          <w:szCs w:val="24"/>
          <w:lang w:val="el-GR"/>
        </w:rPr>
      </w:pPr>
    </w:p>
    <w:p w:rsidR="00AB65ED" w:rsidRPr="004B481F" w:rsidRDefault="00AB65ED">
      <w:pPr>
        <w:jc w:val="right"/>
        <w:rPr>
          <w:rFonts w:cstheme="minorHAnsi"/>
          <w:sz w:val="24"/>
          <w:szCs w:val="24"/>
          <w:lang w:val="el-GR"/>
        </w:rPr>
      </w:pPr>
    </w:p>
    <w:p w:rsidR="00F72914" w:rsidRPr="00F72914" w:rsidRDefault="00F72914" w:rsidP="00F72914">
      <w:pPr>
        <w:jc w:val="center"/>
        <w:rPr>
          <w:rFonts w:cstheme="minorHAnsi"/>
          <w:b/>
          <w:bCs/>
          <w:sz w:val="24"/>
          <w:szCs w:val="24"/>
          <w:lang w:val="el-GR"/>
        </w:rPr>
      </w:pPr>
      <w:r w:rsidRPr="00F72914">
        <w:rPr>
          <w:rFonts w:cstheme="minorHAnsi"/>
          <w:b/>
          <w:bCs/>
          <w:sz w:val="24"/>
          <w:szCs w:val="24"/>
          <w:lang w:val="el-GR"/>
        </w:rPr>
        <w:t xml:space="preserve">Συλλυπητήριο μήνυμα της ηγεσίας του Υπουργείου Πολιτισμού και Αθλητισμού για την απώλεια του Λάκη </w:t>
      </w:r>
      <w:proofErr w:type="spellStart"/>
      <w:r w:rsidRPr="00F72914">
        <w:rPr>
          <w:rFonts w:cstheme="minorHAnsi"/>
          <w:b/>
          <w:bCs/>
          <w:sz w:val="24"/>
          <w:szCs w:val="24"/>
          <w:lang w:val="el-GR"/>
        </w:rPr>
        <w:t>Παπαστάθη</w:t>
      </w:r>
      <w:proofErr w:type="spellEnd"/>
    </w:p>
    <w:p w:rsidR="00F72914" w:rsidRPr="00F72914" w:rsidRDefault="00F72914" w:rsidP="00F72914">
      <w:pPr>
        <w:jc w:val="both"/>
        <w:rPr>
          <w:rFonts w:cstheme="minorHAnsi"/>
          <w:sz w:val="24"/>
          <w:szCs w:val="24"/>
          <w:lang w:val="el-GR"/>
        </w:rPr>
      </w:pPr>
    </w:p>
    <w:p w:rsidR="008D49FC" w:rsidRDefault="008D49FC" w:rsidP="00F72914">
      <w:pPr>
        <w:jc w:val="both"/>
        <w:rPr>
          <w:rFonts w:cstheme="minorHAnsi"/>
          <w:sz w:val="24"/>
          <w:szCs w:val="24"/>
          <w:lang w:val="el-GR"/>
        </w:rPr>
      </w:pPr>
    </w:p>
    <w:p w:rsidR="00F72914" w:rsidRPr="00F72914" w:rsidRDefault="00F72914" w:rsidP="00F72914">
      <w:pPr>
        <w:jc w:val="both"/>
        <w:rPr>
          <w:rFonts w:cstheme="minorHAnsi"/>
          <w:sz w:val="24"/>
          <w:szCs w:val="24"/>
          <w:lang w:val="el-GR"/>
        </w:rPr>
      </w:pPr>
      <w:bookmarkStart w:id="0" w:name="_GoBack"/>
      <w:bookmarkEnd w:id="0"/>
      <w:r w:rsidRPr="00F72914">
        <w:rPr>
          <w:rFonts w:cstheme="minorHAnsi"/>
          <w:sz w:val="24"/>
          <w:szCs w:val="24"/>
          <w:lang w:val="el-GR"/>
        </w:rPr>
        <w:t xml:space="preserve">Μόλις πληροφορήθηκε την είδηση της απώλειας του Λάκη </w:t>
      </w:r>
      <w:proofErr w:type="spellStart"/>
      <w:r w:rsidRPr="00F72914">
        <w:rPr>
          <w:rFonts w:cstheme="minorHAnsi"/>
          <w:sz w:val="24"/>
          <w:szCs w:val="24"/>
          <w:lang w:val="el-GR"/>
        </w:rPr>
        <w:t>Παπαστάθη</w:t>
      </w:r>
      <w:proofErr w:type="spellEnd"/>
      <w:r w:rsidRPr="00F72914">
        <w:rPr>
          <w:rFonts w:cstheme="minorHAnsi"/>
          <w:sz w:val="24"/>
          <w:szCs w:val="24"/>
          <w:lang w:val="el-GR"/>
        </w:rPr>
        <w:t xml:space="preserve">, η Υπουργός Πολιτισμού και Αθλητισμού Λίνα </w:t>
      </w:r>
      <w:proofErr w:type="spellStart"/>
      <w:r w:rsidRPr="00F72914">
        <w:rPr>
          <w:rFonts w:cstheme="minorHAnsi"/>
          <w:sz w:val="24"/>
          <w:szCs w:val="24"/>
          <w:lang w:val="el-GR"/>
        </w:rPr>
        <w:t>Μενδώνη</w:t>
      </w:r>
      <w:proofErr w:type="spellEnd"/>
      <w:r w:rsidRPr="00F72914">
        <w:rPr>
          <w:rFonts w:cstheme="minorHAnsi"/>
          <w:sz w:val="24"/>
          <w:szCs w:val="24"/>
          <w:lang w:val="el-GR"/>
        </w:rPr>
        <w:t xml:space="preserve"> έκανε την ακόλουθη δήλωση:</w:t>
      </w:r>
    </w:p>
    <w:p w:rsidR="00F72914" w:rsidRPr="00F72914" w:rsidRDefault="00F72914" w:rsidP="00F72914">
      <w:pPr>
        <w:jc w:val="both"/>
        <w:rPr>
          <w:rFonts w:cstheme="minorHAnsi"/>
          <w:sz w:val="24"/>
          <w:szCs w:val="24"/>
          <w:lang w:val="el-GR"/>
        </w:rPr>
      </w:pPr>
    </w:p>
    <w:p w:rsidR="00F72914" w:rsidRPr="00F72914" w:rsidRDefault="00F72914" w:rsidP="00F72914">
      <w:pPr>
        <w:jc w:val="both"/>
        <w:rPr>
          <w:rFonts w:cstheme="minorHAnsi"/>
          <w:sz w:val="24"/>
          <w:szCs w:val="24"/>
          <w:lang w:val="el-GR"/>
        </w:rPr>
      </w:pPr>
      <w:r w:rsidRPr="00F72914">
        <w:rPr>
          <w:rFonts w:cstheme="minorHAnsi"/>
          <w:sz w:val="24"/>
          <w:szCs w:val="24"/>
          <w:lang w:val="el-GR"/>
        </w:rPr>
        <w:t xml:space="preserve">«Με βαθιά θλίψη αποχαιρετούμε τον Λάκη </w:t>
      </w:r>
      <w:proofErr w:type="spellStart"/>
      <w:r w:rsidRPr="00F72914">
        <w:rPr>
          <w:rFonts w:cstheme="minorHAnsi"/>
          <w:sz w:val="24"/>
          <w:szCs w:val="24"/>
          <w:lang w:val="el-GR"/>
        </w:rPr>
        <w:t>Παπαστάθη</w:t>
      </w:r>
      <w:proofErr w:type="spellEnd"/>
      <w:r w:rsidRPr="00F72914">
        <w:rPr>
          <w:rFonts w:cstheme="minorHAnsi"/>
          <w:sz w:val="24"/>
          <w:szCs w:val="24"/>
          <w:lang w:val="el-GR"/>
        </w:rPr>
        <w:t xml:space="preserve">, έναν σπουδαίο δημιουργό, έναν πνευματικό άνθρωπο, που με τη σύνθετη σκέψη και το πολύπλευρο έργο του ως σκηνοθέτης και συγγραφέας, μας αφήνει ένα σημαντικό αποτύπωμα στον σύγχρονο ελληνικό Πολιτισμό. Στο έργο του Λάκη </w:t>
      </w:r>
      <w:proofErr w:type="spellStart"/>
      <w:r w:rsidRPr="00F72914">
        <w:rPr>
          <w:rFonts w:cstheme="minorHAnsi"/>
          <w:sz w:val="24"/>
          <w:szCs w:val="24"/>
          <w:lang w:val="el-GR"/>
        </w:rPr>
        <w:t>Παπαστάθη</w:t>
      </w:r>
      <w:proofErr w:type="spellEnd"/>
      <w:r w:rsidRPr="00F72914">
        <w:rPr>
          <w:rFonts w:cstheme="minorHAnsi"/>
          <w:sz w:val="24"/>
          <w:szCs w:val="24"/>
          <w:lang w:val="el-GR"/>
        </w:rPr>
        <w:t xml:space="preserve"> υπάρχει μια αρμονική ισορροπία ανάμεσα στον Λόγο και στην Εικόνα, σε όλες τις μορφές τέχνης, με τις οποίες ασχολήθηκε. Στις ταινίες του και μέσα από την ποιητικότητα των εικόνων του, είτε πρόκειται για μυθοπλασία είτε για ντοκιμαντέρ, περνούν ο Θεόφιλος, ο Βιζυηνός, ο Παπαδιαμάντης, οι λαϊκές παραδόσεις, η θρησκευτικότητα, οι δεσμοί με τον τόπο και την πατρίδα. Το τηλεοπτικό «Παρασκήνιο», που δημιούργησε με τον Τάκη Χατζόπουλο, με περισσότερα από 900 επεισόδια, αποτελεί σημαντικό κομμάτι της ιστορίας της ελληνικής τηλεόρασης, τόσο για τη διεισδυτικότητα της έρευνας, την ποιότητα της καταγραφής και της ευαισθησίας, με την οποία προσέγγιζε πρόσωπα και θέματα, όσο και γιατί αποτέλεσε σχολείο για δεκάδες σκηνοθέτες, δημοσιογράφους, τεχνικούς, που μαθήτευσαν δίπλα του. Μας αφήνει μια σπουδαία παρακαταθήκη που δεν πρόκειται να ξεχαστεί. Εκφράζω τα ειλικρινή μου συλλυπητήρια στην </w:t>
      </w:r>
      <w:proofErr w:type="spellStart"/>
      <w:r w:rsidRPr="00F72914">
        <w:rPr>
          <w:rFonts w:cstheme="minorHAnsi"/>
          <w:sz w:val="24"/>
          <w:szCs w:val="24"/>
          <w:lang w:val="el-GR"/>
        </w:rPr>
        <w:t>Υβόννη</w:t>
      </w:r>
      <w:proofErr w:type="spellEnd"/>
      <w:r w:rsidRPr="00F72914">
        <w:rPr>
          <w:rFonts w:cstheme="minorHAnsi"/>
          <w:sz w:val="24"/>
          <w:szCs w:val="24"/>
          <w:lang w:val="el-GR"/>
        </w:rPr>
        <w:t xml:space="preserve"> Μαλτέζου, στον Αργύρη και στους πολλούς φίλους του».</w:t>
      </w:r>
    </w:p>
    <w:p w:rsidR="00F72914" w:rsidRPr="00F72914" w:rsidRDefault="00F72914" w:rsidP="00F72914">
      <w:pPr>
        <w:jc w:val="both"/>
        <w:rPr>
          <w:rFonts w:cstheme="minorHAnsi"/>
          <w:sz w:val="24"/>
          <w:szCs w:val="24"/>
          <w:lang w:val="el-GR"/>
        </w:rPr>
      </w:pPr>
    </w:p>
    <w:p w:rsidR="00F72914" w:rsidRDefault="00F72914" w:rsidP="00F72914">
      <w:pPr>
        <w:jc w:val="both"/>
        <w:rPr>
          <w:rFonts w:cstheme="minorHAnsi"/>
          <w:sz w:val="24"/>
          <w:szCs w:val="24"/>
          <w:lang w:val="el-GR"/>
        </w:rPr>
      </w:pPr>
      <w:r w:rsidRPr="00F72914">
        <w:rPr>
          <w:rFonts w:cstheme="minorHAnsi"/>
          <w:sz w:val="24"/>
          <w:szCs w:val="24"/>
          <w:lang w:val="el-GR"/>
        </w:rPr>
        <w:t xml:space="preserve">Ο Υφυπουργός Πολιτισμού Νικόλας </w:t>
      </w:r>
      <w:proofErr w:type="spellStart"/>
      <w:r w:rsidRPr="00F72914">
        <w:rPr>
          <w:rFonts w:cstheme="minorHAnsi"/>
          <w:sz w:val="24"/>
          <w:szCs w:val="24"/>
          <w:lang w:val="el-GR"/>
        </w:rPr>
        <w:t>Γιατρομανωλάκης</w:t>
      </w:r>
      <w:proofErr w:type="spellEnd"/>
      <w:r w:rsidRPr="00F72914">
        <w:rPr>
          <w:rFonts w:cstheme="minorHAnsi"/>
          <w:sz w:val="24"/>
          <w:szCs w:val="24"/>
          <w:lang w:val="el-GR"/>
        </w:rPr>
        <w:t xml:space="preserve"> έκανε την ακόλουθη δήλωση:</w:t>
      </w:r>
    </w:p>
    <w:p w:rsidR="00FE1F18" w:rsidRPr="00F72914" w:rsidRDefault="00FE1F18" w:rsidP="00F72914">
      <w:pPr>
        <w:jc w:val="both"/>
        <w:rPr>
          <w:rFonts w:cstheme="minorHAnsi"/>
          <w:sz w:val="24"/>
          <w:szCs w:val="24"/>
          <w:lang w:val="el-GR"/>
        </w:rPr>
      </w:pPr>
    </w:p>
    <w:p w:rsidR="00F72914" w:rsidRPr="00F72914" w:rsidRDefault="00F72914" w:rsidP="00F72914">
      <w:pPr>
        <w:jc w:val="both"/>
        <w:rPr>
          <w:rFonts w:cstheme="minorHAnsi"/>
          <w:sz w:val="24"/>
          <w:szCs w:val="24"/>
          <w:lang w:val="el-GR"/>
        </w:rPr>
      </w:pPr>
      <w:r w:rsidRPr="00F72914">
        <w:rPr>
          <w:rFonts w:cstheme="minorHAnsi"/>
          <w:sz w:val="24"/>
          <w:szCs w:val="24"/>
          <w:lang w:val="el-GR"/>
        </w:rPr>
        <w:t xml:space="preserve">«Βραβευμένος πολλές φορές στο Φεστιβάλ Κινηματογράφου Θεσσαλονίκης, ο Λάκης </w:t>
      </w:r>
      <w:proofErr w:type="spellStart"/>
      <w:r w:rsidRPr="00F72914">
        <w:rPr>
          <w:rFonts w:cstheme="minorHAnsi"/>
          <w:sz w:val="24"/>
          <w:szCs w:val="24"/>
          <w:lang w:val="el-GR"/>
        </w:rPr>
        <w:t>Παπαστάθης</w:t>
      </w:r>
      <w:proofErr w:type="spellEnd"/>
      <w:r w:rsidRPr="00F72914">
        <w:rPr>
          <w:rFonts w:cstheme="minorHAnsi"/>
          <w:sz w:val="24"/>
          <w:szCs w:val="24"/>
          <w:lang w:val="el-GR"/>
        </w:rPr>
        <w:t xml:space="preserve"> άφησε τη δική του σφραγίδα στον ελληνικό κινηματογράφο. Πολυσχιδής, ασχολήθηκε ενεργά με την συγγραφή, την τηλεόραση, τον κινηματογράφο και την κριτική, έβγαλε από την αφάνεια το πολιτιστικό ντοκιμαντέρ και συνέδεσε το όνομα του με το ιστορικό "Παρασκήνιο". Τα θερμά μου συλλυπητήρια στην οικογένεια και στους οικείους του».</w:t>
      </w:r>
    </w:p>
    <w:p w:rsidR="009C0900" w:rsidRPr="00312197" w:rsidRDefault="009C0900" w:rsidP="00A25F17">
      <w:pPr>
        <w:jc w:val="center"/>
        <w:rPr>
          <w:rFonts w:cstheme="minorHAnsi"/>
          <w:color w:val="000000" w:themeColor="text1"/>
          <w:sz w:val="24"/>
          <w:szCs w:val="24"/>
          <w:lang w:val="el-GR"/>
        </w:rPr>
      </w:pPr>
    </w:p>
    <w:sectPr w:rsidR="009C0900" w:rsidRPr="0031219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ED"/>
    <w:rsid w:val="00166F76"/>
    <w:rsid w:val="00180D64"/>
    <w:rsid w:val="001D5679"/>
    <w:rsid w:val="00270EA3"/>
    <w:rsid w:val="00296447"/>
    <w:rsid w:val="002E03A5"/>
    <w:rsid w:val="00312197"/>
    <w:rsid w:val="00322696"/>
    <w:rsid w:val="00393309"/>
    <w:rsid w:val="003F614C"/>
    <w:rsid w:val="004A2F8E"/>
    <w:rsid w:val="004B481F"/>
    <w:rsid w:val="005064D8"/>
    <w:rsid w:val="00522EF6"/>
    <w:rsid w:val="00553B1E"/>
    <w:rsid w:val="006274E4"/>
    <w:rsid w:val="00642839"/>
    <w:rsid w:val="006455BC"/>
    <w:rsid w:val="00654FC8"/>
    <w:rsid w:val="006922E8"/>
    <w:rsid w:val="006F7D00"/>
    <w:rsid w:val="00777835"/>
    <w:rsid w:val="008D49FC"/>
    <w:rsid w:val="009C0900"/>
    <w:rsid w:val="00A25F17"/>
    <w:rsid w:val="00A66BEB"/>
    <w:rsid w:val="00A725FE"/>
    <w:rsid w:val="00A81648"/>
    <w:rsid w:val="00AB65ED"/>
    <w:rsid w:val="00AC3E7D"/>
    <w:rsid w:val="00BE4883"/>
    <w:rsid w:val="00D02CB5"/>
    <w:rsid w:val="00DA18DE"/>
    <w:rsid w:val="00E45830"/>
    <w:rsid w:val="00E548C9"/>
    <w:rsid w:val="00EE5105"/>
    <w:rsid w:val="00F32A31"/>
    <w:rsid w:val="00F72914"/>
    <w:rsid w:val="00F85E59"/>
    <w:rsid w:val="00FE1F18"/>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53540"/>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BCBB6F72-4776-4730-A93D-FF24E6854E23}"/>
</file>

<file path=customXml/itemProps3.xml><?xml version="1.0" encoding="utf-8"?>
<ds:datastoreItem xmlns:ds="http://schemas.openxmlformats.org/officeDocument/2006/customXml" ds:itemID="{E0BA75F0-525F-41DC-BFF4-5261CCA818D9}"/>
</file>

<file path=customXml/itemProps4.xml><?xml version="1.0" encoding="utf-8"?>
<ds:datastoreItem xmlns:ds="http://schemas.openxmlformats.org/officeDocument/2006/customXml" ds:itemID="{4BB045D9-2024-486C-9A0F-B5FB53F13E14}"/>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1687</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Τρία παρθενώνια θραύσματα επιστρέφονται από το Βατικανό στην Αθήνα</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του Λάκη Παπαστάθη</dc:title>
  <dc:creator>cultm</dc:creator>
  <cp:lastModifiedBy>Ελευθερία Πελτέκη</cp:lastModifiedBy>
  <cp:revision>2</cp:revision>
  <dcterms:created xsi:type="dcterms:W3CDTF">2023-03-08T08:29:00Z</dcterms:created>
  <dcterms:modified xsi:type="dcterms:W3CDTF">2023-03-08T08:29:00Z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